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生活中的活动管理艺术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生活中的活动管理艺术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本书出售、求购地址：https://www.jiaokey.com/book/detail/14509609.html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关键词搜索：https://www.jiaokey.com/tag/生活中的活动管理艺术.html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