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幼儿歌曲弹唱</w:t>
      </w:r>
    </w:p>
    <w:p>
      <w:r>
        <w:rPr>
          <w:rFonts w:ascii="宋体" w:hAnsi="宋体" w:eastAsia="宋体"/>
          <w:sz w:val="24"/>
        </w:rPr>
        <w:t>陈华主编；陈志强，李茁丽，樊虹副主编；许卓娅主审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陈华主编；陈志强，李茁丽，樊虹副主编；许卓娅主审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本书出售、求购地址：https://www.jiaokey.com/book/detail/14508198.html</w:t>
      </w:r>
    </w:p>
    <w:p>
      <w:r>
        <w:t>更多相关图书推荐：https://www.jiaokey.com</w:t>
      </w:r>
    </w:p>
    <w:p>
      <w:r>
        <w:t>陈华主编；陈志强，李茁丽，樊虹副主编；许卓娅主审 其他作品：https://www.jiaokey.com/tag/陈华主编；陈志强，李茁丽，樊虹副主编；许卓娅主审.html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关键词搜索：https://www.jiaokey.com/tag/幼儿歌曲弹唱.html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