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抽水蓄能电站基建工程管理岗位培训教材  工程质量管理</w:t>
      </w:r>
    </w:p>
    <w:p>
      <w:r>
        <w:rPr>
          <w:rFonts w:ascii="宋体" w:hAnsi="宋体" w:eastAsia="宋体"/>
          <w:sz w:val="24"/>
        </w:rPr>
        <w:t>国网新源控股有限公司组编；王洪玉主编；刘争臻，郝峰，李海波，徐辉，王小军副主编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抽水蓄能电站基建工程管理岗位培训教材  工程质量管理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国网新源控股有限公司组编；王洪玉主编；刘争臻，郝峰，李海波，徐辉，王小军副主编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本书出售、求购地址：https://www.jiaokey.com/book/detail/14507497.html</w:t>
      </w:r>
    </w:p>
    <w:p>
      <w:r>
        <w:t>更多相关图书推荐：https://www.jiaokey.com</w:t>
      </w:r>
    </w:p>
    <w:p>
      <w:r>
        <w:t>国网新源控股有限公司组编；王洪玉主编；刘争臻，郝峰，李海波，徐辉，王小军副主编 其他作品：https://www.jiaokey.com/tag/国网新源控股有限公司组编；王洪玉主编；刘争臻，郝峰，李海波，徐辉，王小军副主编.html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关键词搜索：https://www.jiaokey.com/tag/抽水蓄能电站基建工程管理岗位培训教材  工程质量管理.html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