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锂离子电池组设计手册  电池体系、部件、类型和术语</w:t>
      </w:r>
    </w:p>
    <w:p>
      <w:r>
        <w:rPr>
          <w:rFonts w:ascii="宋体" w:hAnsi="宋体" w:eastAsia="宋体"/>
          <w:sz w:val="24"/>
        </w:rPr>
        <w:t>（美）约翰·沃纳（JOHNWARNER）著；王莉，何向明，赵云等译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锂离子电池组设计手册  电池体系、部件、类型和术语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（美）约翰·沃纳（JOHNWARNER）著；王莉，何向明，赵云等译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本书出售、求购地址：https://www.jiaokey.com/book/detail/14507488.html</w:t>
      </w:r>
    </w:p>
    <w:p>
      <w:r>
        <w:t>更多相关图书推荐：https://www.jiaokey.com</w:t>
      </w:r>
    </w:p>
    <w:p>
      <w:r>
        <w:t>（美）约翰·沃纳（JOHNWARNER）著；王莉，何向明，赵云等译 其他作品：https://www.jiaokey.com/tag/（美）约翰·沃纳（JOHNWARNER）著；王莉，何向明，赵云等译.html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关键词搜索：https://www.jiaokey.com/tag/锂离子电池组设计手册  电池体系、部件、类型和术语.html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