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自由教育的72个法则</w:t>
      </w:r>
    </w:p>
    <w:p>
      <w:r>
        <w:t>作者：黄志坚，李建勇著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总页数：243</w:t>
      </w:r>
    </w:p>
    <w:p>
      <w:r>
        <w:t>更多请访问教客网: www.jiaokey.com</w:t>
      </w:r>
    </w:p>
    <w:p>
      <w:r>
        <w:t>铭鉴经典  自由教育的72个法则 评论地址：https://www.jiaokey.com/book/detail/14505391.html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