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使每个学生获得真正成长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使每个学生获得真正成长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本书出售、求购地址：https://www.jiaokey.com/book/detail/14505386.html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关键词搜索：https://www.jiaokey.com/tag/使每个学生获得真正成长.html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