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托福单字101高分  触类旁通记单字  附字首、字根、字源、字尾</w:t>
      </w:r>
    </w:p>
    <w:p>
      <w:r>
        <w:rPr>
          <w:rFonts w:ascii="宋体" w:hAnsi="宋体" w:eastAsia="宋体"/>
          <w:sz w:val="24"/>
        </w:rPr>
        <w:t>简仲康编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托福单字101高分  触类旁通记单字  附字首、字根、字源、字尾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简仲康编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浸信出版社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本书出售、求购地址：https://www.jiaokey.com/book/detail/14504066.html</w:t>
      </w:r>
    </w:p>
    <w:p>
      <w:r>
        <w:t>更多相关图书推荐：https://www.jiaokey.com</w:t>
      </w:r>
    </w:p>
    <w:p>
      <w:r>
        <w:t>简仲康编 其他作品：https://www.jiaokey.com/tag/简仲康编.html</w:t>
      </w:r>
    </w:p>
    <w:p>
      <w:r>
        <w:t>浸信出版社 出版图书：https://www.jiaokey.com/tag/浸信出版社.html</w:t>
      </w:r>
    </w:p>
    <w:p>
      <w:r>
        <w:t>关键词搜索：https://www.jiaokey.com/tag/托福单字101高分  触类旁通记单字  附字首、字根、字源、字尾.html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