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书名：中华复兴之光  千秋名胜古迹  万里长城雄姿</w:t>
      </w:r>
    </w:p>
    <w:p>
      <w:r>
        <w:t>作者：李珊珊主编</w:t>
      </w:r>
    </w:p>
    <w:p>
      <w:r>
        <w:t>出版社：汕头：汕头大学出版社</w:t>
      </w:r>
    </w:p>
    <w:p>
      <w:r>
        <w:t>出版日期：2017.01</w:t>
      </w:r>
    </w:p>
    <w:p>
      <w:r>
        <w:t>总页数：122</w:t>
      </w:r>
    </w:p>
    <w:p>
      <w:r>
        <w:t>更多请访问教客网: www.jiaokey.com</w:t>
      </w:r>
    </w:p>
    <w:p>
      <w:r>
        <w:t>中华复兴之光  千秋名胜古迹  万里长城雄姿 评论地址：https://www.jiaokey.com/book/detail/14503006.html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