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指导学生心理健康的经典故事  亲近花季雨季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指导学生心理健康的经典故事  亲近花季雨季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本书出售、求购地址：https://www.jiaokey.com/book/detail/14502822.html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关键词搜索：https://www.jiaokey.com/tag/指导学生心理健康的经典故事  亲近花季雨季.html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