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书名：北京能源发展研究报告  2016  “十二五”北京能源发展大事述略与“十三五”发展战略研究</w:t>
      </w:r>
    </w:p>
    <w:p>
      <w:r>
        <w:t>作者：北京能源发展研究基地编著；徐唐棠主编；王伟副主编</w:t>
      </w:r>
    </w:p>
    <w:p>
      <w:r>
        <w:t>出版社：北京：中国经济出版社</w:t>
      </w:r>
    </w:p>
    <w:p>
      <w:r>
        <w:t>出版日期：2017.03</w:t>
      </w:r>
    </w:p>
    <w:p>
      <w:r>
        <w:t>总页数：228</w:t>
      </w:r>
    </w:p>
    <w:p>
      <w:r>
        <w:t>更多请访问教客网: www.jiaokey.com</w:t>
      </w:r>
    </w:p>
    <w:p>
      <w:r>
        <w:t>北京能源发展研究报告  2016  “十二五”北京能源发展大事述略与“十三五”发展战略研究 评论地址：https://www.jiaokey.com/book/detail/14500310.html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