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纳扎尔巴耶夫  哈萨克斯坦的缔造者</w:t>
      </w:r>
    </w:p>
    <w:p>
      <w:r>
        <w:rPr>
          <w:rFonts w:ascii="宋体" w:hAnsi="宋体" w:eastAsia="宋体"/>
          <w:sz w:val="24"/>
        </w:rPr>
        <w:t>（英）乔纳森·艾特肯著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纳扎尔巴耶夫  哈萨克斯坦的缔造者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（英）乔纳森·艾特肯著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本书出售、求购地址：https://www.jiaokey.com/book/detail/14500291.html</w:t>
      </w:r>
    </w:p>
    <w:p>
      <w:r>
        <w:t>更多相关图书推荐：https://www.jiaokey.com</w:t>
      </w:r>
    </w:p>
    <w:p>
      <w:r>
        <w:t>（英）乔纳森·艾特肯著 其他作品：https://www.jiaokey.com/tag/（英）乔纳森·艾特肯著.html</w:t>
      </w:r>
    </w:p>
    <w:p>
      <w:r>
        <w:t>关键词搜索：https://www.jiaokey.com/tag/纳扎尔巴耶夫  哈萨克斯坦的缔造者.html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