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书名：中医护理优势病种优化详解</w:t>
      </w:r>
    </w:p>
    <w:p>
      <w:r>
        <w:t>作者：辽宁中医药大学附属医院中医护理方案专项委员会编著</w:t>
      </w:r>
    </w:p>
    <w:p>
      <w:r>
        <w:t>出版社：沈阳：辽宁科学技术出版社</w:t>
      </w:r>
    </w:p>
    <w:p>
      <w:r>
        <w:t>出版日期：2017.11</w:t>
      </w:r>
    </w:p>
    <w:p>
      <w:r>
        <w:t>总页数：321</w:t>
      </w:r>
    </w:p>
    <w:p>
      <w:r>
        <w:t>更多请访问教客网: www.jiaokey.com</w:t>
      </w:r>
    </w:p>
    <w:p>
      <w:r>
        <w:t>中医护理优势病种优化详解 评论地址：https://www.jiaokey.com/book/detail/14500164.html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