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书名：壮丽余光中  生活与作品</w:t>
      </w:r>
    </w:p>
    <w:p>
      <w:r>
        <w:t>作者：李元洛，黄维梁著</w:t>
      </w:r>
    </w:p>
    <w:p>
      <w:r>
        <w:t>出版社：北京：九州出版社</w:t>
      </w:r>
    </w:p>
    <w:p>
      <w:r>
        <w:t>出版日期：2018.07</w:t>
      </w:r>
    </w:p>
    <w:p>
      <w:r>
        <w:t>总页数：344</w:t>
      </w:r>
    </w:p>
    <w:p>
      <w:r>
        <w:t>更多请访问教客网: www.jiaokey.com</w:t>
      </w:r>
    </w:p>
    <w:p>
      <w:r>
        <w:t>壮丽余光中  生活与作品 评论地址：https://www.jiaokey.com/book/detail/14500132.html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