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书名：要素投资完全指南  精明的投资者在做什么</w:t>
      </w:r>
    </w:p>
    <w:p>
      <w:r>
        <w:t>作者：（美）安德鲁·L·贝尔金，拉里·E·斯韦德罗著；李玮译</w:t>
      </w:r>
    </w:p>
    <w:p>
      <w:r>
        <w:t>出版社：南京：江苏人民出版社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要素投资完全指南  精明的投资者在做什么 评论地址：https://www.jiaokey.com/book/detail/14500130.html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