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船用柴油机氮氧化物排放试验及检验指南  2011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船用柴油机氮氧化物排放试验及检验指南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本书出售、求购地址：https://www.jiaokey.com/book/detail/14499761.html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关键词搜索：https://www.jiaokey.com/tag/船用柴油机氮氧化物排放试验及检验指南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