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空间信号协同处理理论与技术＝COOPERATIVE  SPATIAL  SIGNAL  PROCESSING  THEORIES  AND  KEY  TECHNOLOGIES</w:t>
      </w:r>
    </w:p>
    <w:p>
      <w:r>
        <w:rPr>
          <w:rFonts w:ascii="宋体" w:hAnsi="宋体" w:eastAsia="宋体"/>
          <w:sz w:val="24"/>
        </w:rPr>
        <w:t>白琳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空间信号协同处理理论与技术＝COOPERATIVE  SPATIAL  SIGNAL  PROCESSING  THEORIES  AND  KEY 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本书出售、求购地址：https://www.jiaokey.com/book/detail/14498105.html</w:t>
      </w:r>
    </w:p>
    <w:p>
      <w:r>
        <w:t>更多相关图书推荐：https://www.jiaokey.com</w:t>
      </w:r>
    </w:p>
    <w:p>
      <w:r>
        <w:t>白琳 其他作品：https://www.jiaokey.com/tag/白琳.html</w:t>
      </w:r>
    </w:p>
    <w:p>
      <w:r>
        <w:t>关键词搜索：https://www.jiaokey.com/tag/空间信号协同处理理论与技术＝COOPERATIVE  SPATIAL  SIGNAL  PROCESSING  THEORIES  AND  KEY 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