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儿童运动大百科</w:t>
      </w:r>
    </w:p>
    <w:p>
      <w:r>
        <w:rPr>
          <w:rFonts w:ascii="宋体" w:hAnsi="宋体" w:eastAsia="宋体"/>
          <w:sz w:val="24"/>
        </w:rPr>
        <w:t>（意）阿尔贝托·贝尔托拉齐著；（意）埃丽卡·德皮耶里绘；杨宇彬译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儿童运动大百科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（意）阿尔贝托·贝尔托拉齐著；（意）埃丽卡·德皮耶里绘；杨宇彬译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本书出售、求购地址：https://www.jiaokey.com/book/detail/14497530.html</w:t>
      </w:r>
    </w:p>
    <w:p>
      <w:r>
        <w:t>更多相关图书推荐：https://www.jiaokey.com</w:t>
      </w:r>
    </w:p>
    <w:p>
      <w:r>
        <w:t>（意）阿尔贝托·贝尔托拉齐著；（意）埃丽卡·德皮耶里绘；杨宇彬译 其他作品：https://www.jiaokey.com/tag/（意）阿尔贝托·贝尔托拉齐著；（意）埃丽卡·德皮耶里绘；杨宇彬译.html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关键词搜索：https://www.jiaokey.com/tag/儿童运动大百科.html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