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书名：明桥大二快乐家庭育儿  隔代教出好孩子</w:t>
      </w:r>
    </w:p>
    <w:p>
      <w:r>
        <w:t>作者：（日）明桥大二，（日）吉崎达郎合著；（日）太田知子绘；刑行丽译</w:t>
      </w:r>
    </w:p>
    <w:p>
      <w:r>
        <w:t>出版社：</w:t>
      </w:r>
    </w:p>
    <w:p>
      <w:r>
        <w:t>出版日期：2018.08</w:t>
      </w:r>
    </w:p>
    <w:p>
      <w:r>
        <w:t>总页数：170</w:t>
      </w:r>
    </w:p>
    <w:p>
      <w:r>
        <w:t>更多请访问教客网: www.jiaokey.com</w:t>
      </w:r>
    </w:p>
    <w:p>
      <w:r>
        <w:t>明桥大二快乐家庭育儿  隔代教出好孩子 评论地址：https://www.jiaokey.com/book/detail/14496139.html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