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中国农业污染研究</w:t>
      </w:r>
    </w:p>
    <w:p>
      <w:r>
        <w:rPr>
          <w:rFonts w:ascii="宋体" w:hAnsi="宋体" w:eastAsia="宋体"/>
          <w:sz w:val="24"/>
        </w:rPr>
        <w:t>高尚宾，王全辉，茹江，管大海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中国农业污染研究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高尚宾，王全辉，茹江，管大海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本书出售、求购地址：https://www.jiaokey.com/book/detail/14493195.html</w:t>
      </w:r>
    </w:p>
    <w:p>
      <w:r>
        <w:t>更多相关图书推荐：https://www.jiaokey.com</w:t>
      </w:r>
    </w:p>
    <w:p>
      <w:r>
        <w:t>高尚宾，王全辉，茹江，管大海 其他作品：https://www.jiaokey.com/tag/高尚宾，王全辉，茹江，管大海.html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关键词搜索：https://www.jiaokey.com/tag/中国农业污染研究.html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