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书名：为未来记录历史  冯骥才文学与文化遗产保护国际研讨会论文集</w:t>
      </w:r>
    </w:p>
    <w:p>
      <w:r>
        <w:t>作者：天津大学冯骥才文学艺术研究院编</w:t>
      </w:r>
    </w:p>
    <w:p>
      <w:r>
        <w:t>出版社：北京：文化艺术出版社</w:t>
      </w:r>
    </w:p>
    <w:p>
      <w:r>
        <w:t>出版日期：2018.06</w:t>
      </w:r>
    </w:p>
    <w:p>
      <w:r>
        <w:t>总页数：465</w:t>
      </w:r>
    </w:p>
    <w:p>
      <w:r>
        <w:t>更多请访问教客网: www.jiaokey.com</w:t>
      </w:r>
    </w:p>
    <w:p>
      <w:r>
        <w:t>为未来记录历史  冯骥才文学与文化遗产保护国际研讨会论文集 评论地址：https://www.jiaokey.com/book/detail/14491384.html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