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书名：福建上杭（河东郡）薛氏族谱</w:t>
      </w:r>
    </w:p>
    <w:p>
      <w:r>
        <w:t>作者：福建省上杭县薛氏族谱编修委员会编；薛富春主编</w:t>
      </w:r>
    </w:p>
    <w:p>
      <w:r>
        <w:t>出版社：2007.10</w:t>
      </w:r>
    </w:p>
    <w:p>
      <w:r>
        <w:t>出版日期：</w:t>
      </w:r>
    </w:p>
    <w:p>
      <w:r>
        <w:t>总页数：26</w:t>
      </w:r>
    </w:p>
    <w:p>
      <w:r>
        <w:t>更多请访问教客网: www.jiaokey.com</w:t>
      </w:r>
    </w:p>
    <w:p>
      <w:r>
        <w:t>福建上杭（河东郡）薛氏族谱 评论地址：https://www.jiaokey.com/book/detail/14489962.html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