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聚落与历史重建  秘鲁维鲁河谷的史前聚落形态</w:t>
      </w:r>
    </w:p>
    <w:p>
      <w:r>
        <w:rPr>
          <w:rFonts w:ascii="宋体" w:hAnsi="宋体" w:eastAsia="宋体"/>
          <w:sz w:val="24"/>
        </w:rPr>
        <w:t>戈登·威利著；谢银玲，曹小燕，黄家豪，李雅淳译；陈淳审校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聚落与历史重建  秘鲁维鲁河谷的史前聚落形态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戈登·威利著；谢银玲，曹小燕，黄家豪，李雅淳译；陈淳审校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本书出售、求购地址：https://www.jiaokey.com/book/detail/14489722.html</w:t>
      </w:r>
    </w:p>
    <w:p>
      <w:r>
        <w:t>更多相关图书推荐：https://www.jiaokey.com</w:t>
      </w:r>
    </w:p>
    <w:p>
      <w:r>
        <w:t>戈登·威利著；谢银玲，曹小燕，黄家豪，李雅淳译；陈淳审校 其他作品：https://www.jiaokey.com/tag/戈登·威利著；谢银玲，曹小燕，黄家豪，李雅淳译；陈淳审校.html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关键词搜索：https://www.jiaokey.com/tag/聚落与历史重建  秘鲁维鲁河谷的史前聚落形态.html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