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李宏男总主编；任大鹏，车金枝主编；李明东，杨国利，韩丽英副主编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李宏男总主编；任大鹏，车金枝主编；李明东，杨国利，韩丽英副主编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本书出售、求购地址：https://www.jiaokey.com/book/detail/14489644.html</w:t>
      </w:r>
    </w:p>
    <w:p>
      <w:r>
        <w:t>更多相关图书推荐：https://www.jiaokey.com</w:t>
      </w:r>
    </w:p>
    <w:p>
      <w:r>
        <w:t>李宏男总主编；任大鹏，车金枝主编；李明东，杨国利，韩丽英副主编 其他作品：https://www.jiaokey.com/tag/李宏男总主编；任大鹏，车金枝主编；李明东，杨国利，韩丽英副主编.html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