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书名：大学校园文化建设中的艺术教育实施策略  钢琴视奏理论与应用技巧</w:t>
      </w:r>
    </w:p>
    <w:p>
      <w:r>
        <w:t>作者：涂波，杨沛霖编著</w:t>
      </w:r>
    </w:p>
    <w:p>
      <w:r>
        <w:t>出版社：武汉:武汉大学出版社,2018.07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大学校园文化建设中的艺术教育实施策略  钢琴视奏理论与应用技巧 评论地址：https://www.jiaokey.com/book/detail/14489584.html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