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指尖上的经典童话</w:t>
      </w:r>
    </w:p>
    <w:p>
      <w:r>
        <w:rPr>
          <w:rFonts w:ascii="宋体" w:hAnsi="宋体" w:eastAsia="宋体"/>
          <w:sz w:val="24"/>
        </w:rPr>
        <w:t>（英）麦克米伦出版公司著；（英）丹·泰勒绘；刑梦霓译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指尖上的经典童话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（英）麦克米伦出版公司著；（英）丹·泰勒绘；刑梦霓译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本书出售、求购地址：https://www.jiaokey.com/book/detail/14489134.html</w:t>
      </w:r>
    </w:p>
    <w:p>
      <w:r>
        <w:t>更多相关图书推荐：https://www.jiaokey.com</w:t>
      </w:r>
    </w:p>
    <w:p>
      <w:r>
        <w:t>（英）麦克米伦出版公司著；（英）丹·泰勒绘；刑梦霓译 其他作品：https://www.jiaokey.com/tag/（英）麦克米伦出版公司著；（英）丹·泰勒绘；刑梦霓译.html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关键词搜索：https://www.jiaokey.com/tag/美女与野兽  指尖上的经典童话.html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