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书名：身价  让高端人脉成为你的有效资源</w:t>
      </w:r>
    </w:p>
    <w:p>
      <w:r>
        <w:t>作者：姜得祺著</w:t>
      </w:r>
    </w:p>
    <w:p>
      <w:r>
        <w:t>出版社：江苏凤凰文艺出版社</w:t>
      </w:r>
    </w:p>
    <w:p>
      <w:r>
        <w:t>出版日期：2018.08</w:t>
      </w:r>
    </w:p>
    <w:p>
      <w:r>
        <w:t>总页数：234</w:t>
      </w:r>
    </w:p>
    <w:p>
      <w:r>
        <w:t>更多请访问教客网: www.jiaokey.com</w:t>
      </w:r>
    </w:p>
    <w:p>
      <w:r>
        <w:t>身价  让高端人脉成为你的有效资源 评论地址：https://www.jiaokey.com/book/detail/14487676.html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