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书名：核心价值观引领大学生思想政治教育研究</w:t>
      </w:r>
    </w:p>
    <w:p>
      <w:r>
        <w:t>作者：陈月兰著</w:t>
      </w:r>
    </w:p>
    <w:p>
      <w:r>
        <w:t>出版社：北京：中国商务出版社</w:t>
      </w:r>
    </w:p>
    <w:p>
      <w:r>
        <w:t>出版日期：2018.08</w:t>
      </w:r>
    </w:p>
    <w:p>
      <w:r>
        <w:t>总页数：264</w:t>
      </w:r>
    </w:p>
    <w:p>
      <w:r>
        <w:t>更多请访问教客网: www.jiaokey.com</w:t>
      </w:r>
    </w:p>
    <w:p>
      <w:r>
        <w:t>核心价值观引领大学生思想政治教育研究 评论地址：https://www.jiaokey.com/book/detail/14485468.html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