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任何人都可以写出神级提案  好企划  照着写！10种固定格式、15个教战范例、7大诀窍，教你找重点，一次就过关！</w:t>
      </w:r>
    </w:p>
    <w:p>
      <w:r>
        <w:rPr>
          <w:rFonts w:ascii="宋体" w:hAnsi="宋体" w:eastAsia="宋体"/>
          <w:sz w:val="24"/>
        </w:rPr>
        <w:t>富田真司著；卓惠娟译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任何人都可以写出神级提案  好企划  照着写！10种固定格式、15个教战范例、7大诀窍，教你找重点，一次就过关！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富田真司著；卓惠娟译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本书出售、求购地址：https://www.jiaokey.com/book/detail/14484524.html</w:t>
      </w:r>
    </w:p>
    <w:p>
      <w:r>
        <w:t>更多相关图书推荐：https://www.jiaokey.com</w:t>
      </w:r>
    </w:p>
    <w:p>
      <w:r>
        <w:t>富田真司著；卓惠娟译 其他作品：https://www.jiaokey.com/tag/富田真司著；卓惠娟译.html</w:t>
      </w:r>
    </w:p>
    <w:p>
      <w:r>
        <w:t>八方出版股份有限公司 出版图书：https://www.jiaokey.com/tag/八方出版股份有限公司.html</w:t>
      </w:r>
    </w:p>
    <w:p>
      <w:r>
        <w:t>关键词搜索：https://www.jiaokey.com/tag/任何人都可以写出神级提案  好企划  照着写！10种固定格式、15个教战范例、7大诀窍，教你找重点，一次就过关！.html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