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书名：供应链与供应链竞争的纵向结构与合同选择</w:t>
      </w:r>
    </w:p>
    <w:p>
      <w:r>
        <w:t>作者：赵海霞著</w:t>
      </w:r>
    </w:p>
    <w:p>
      <w:r>
        <w:t>出版社：成都：四川大学出版社</w:t>
      </w:r>
    </w:p>
    <w:p>
      <w:r>
        <w:t>出版日期：2018.07</w:t>
      </w:r>
    </w:p>
    <w:p>
      <w:r>
        <w:t>总页数：220</w:t>
      </w:r>
    </w:p>
    <w:p>
      <w:r>
        <w:t>更多请访问教客网: www.jiaokey.com</w:t>
      </w:r>
    </w:p>
    <w:p>
      <w:r>
        <w:t>供应链与供应链竞争的纵向结构与合同选择 评论地址：https://www.jiaokey.com/book/detail/14481633.html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