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书名：“一带一路”倡议框架下的高校商务英语专业教学改革新思考</w:t>
      </w:r>
    </w:p>
    <w:p>
      <w:r>
        <w:t>作者:黄音频著</w:t>
      </w:r>
    </w:p>
    <w:p>
      <w:r>
        <w:t>出版社:长沙：湖南师范大学出版社</w:t>
      </w:r>
    </w:p>
    <w:p>
      <w:r>
        <w:t>出版日期：2018.05</w:t>
      </w:r>
    </w:p>
    <w:p>
      <w:r>
        <w:t>总页数：269</w:t>
      </w:r>
    </w:p>
    <w:p>
      <w:r>
        <w:t>更多请访问教客网:www.jiaokey.com</w:t>
      </w:r>
    </w:p>
    <w:p>
      <w:r>
        <w:t>“一带一路”倡议框架下的高校商务英语专业教学改革新思考评论地址：https://www.jiaokey.com/book/detail/14481184.html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