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书名：城市精细化治理研究</w:t>
      </w:r>
    </w:p>
    <w:p>
      <w:r>
        <w:t>作者：唐亚林，陈水生主编</w:t>
      </w:r>
    </w:p>
    <w:p>
      <w:r>
        <w:t>出版社：上海：上海人民出版社</w:t>
      </w:r>
    </w:p>
    <w:p>
      <w:r>
        <w:t>出版日期：2018.11</w:t>
      </w:r>
    </w:p>
    <w:p>
      <w:r>
        <w:t>总页数：205</w:t>
      </w:r>
    </w:p>
    <w:p>
      <w:r>
        <w:t>更多请访问教客网: www.jiaokey.com</w:t>
      </w:r>
    </w:p>
    <w:p>
      <w:r>
        <w:t>城市精细化治理研究 评论地址：https://www.jiaokey.com/book/detail/14481095.html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