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慢生活系列  人间滋味长  汪曾祺的草木美食世界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慢生活系列  人间滋味长  汪曾祺的草木美食世界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本书出售、求购地址：https://www.jiaokey.com/book/detail/14480615.html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关键词搜索：https://www.jiaokey.com/tag/慢生活系列  人间滋味长  汪曾祺的草木美食世界.html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