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国家电网公司输变电工程标准工艺  3  工艺标准库  2016年版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国家电网公司输变电工程标准工艺  3  工艺标准库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本书出售、求购地址：https://www.jiaokey.com/book/detail/14479050.html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关键词搜索：https://www.jiaokey.com/tag/国家电网公司输变电工程标准工艺  3  工艺标准库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