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13  宋  下</w:t>
      </w:r>
    </w:p>
    <w:p>
      <w:r>
        <w:rPr>
          <w:rFonts w:ascii="宋体" w:hAnsi="宋体" w:eastAsia="宋体"/>
          <w:sz w:val="24"/>
        </w:rPr>
        <w:t>曹大为等总主编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13  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本书出售、求购地址：https://www.jiaokey.com/book/detail/14475096.html</w:t>
      </w:r>
    </w:p>
    <w:p>
      <w:r>
        <w:t>更多相关图书推荐：https://www.jiaokey.com</w:t>
      </w:r>
    </w:p>
    <w:p>
      <w:r>
        <w:t>曹大为等总主编 其他作品：https://www.jiaokey.com/tag/曹大为等总主编.html</w:t>
      </w:r>
    </w:p>
    <w:p>
      <w:r>
        <w:t>关键词搜索：https://www.jiaokey.com/tag/中国大通史  13  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