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</w:t>
      </w:r>
    </w:p>
    <w:p>
      <w:r>
        <w:rPr>
          <w:rFonts w:ascii="宋体" w:hAnsi="宋体" w:eastAsia="宋体"/>
          <w:sz w:val="24"/>
        </w:rPr>
        <w:t>邰高娣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邰高娣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9787229126544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剪纸-民间工艺-中国-通俗读物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民间工艺美术</w:t>
            </w:r>
          </w:p>
        </w:tc>
      </w:tr>
    </w:tbl>
    <w:p/>
    <w:p>
      <w:pPr>
        <w:pStyle w:val="Heading1"/>
      </w:pPr>
      <w:r>
        <w:t>图书介绍</w:t>
      </w:r>
    </w:p>
    <w:p>
      <w:r>
        <w:t>剪纸就是在纸上镂空剪刻，使其呈显出所要表现的形象。现在，一般民间将纸剪或纸刻而成的装饰花样或图案，称为剪纸艺术。中国古老的农耕社会从根本上决定了民间剪纸的内容和形式，稚拙古朴、粗犷浑厚，简洁灵活、自然风趣，充分展现着自身特殊的艺术魅力。这种处于农业社会的古老艺术，经过广大人民世世代代的传承和发展，演化成为中国传统文化的一种重要表现形式，具有了鲜明的民间民俗情趣和民间艺术特色。剪纸是我国劳动人民在农耕社会民俗生活中创造、流传、享用的一种民间艺术，至今已有三千多年的历史。它是中华民族文化的重要组成部分，其作者之众、功能之多、流传之广、影响之深、价值之大，是其他艺术种类难以相比的。本书是一本关于中国剪纸艺术的普及读物，分为“剪纸的发展历程”“剪纸的类别及制作工艺”“剪纸在我国的分布状况及代表性产地”“代表性剪纸艺术家”“剪纸的民俗功用与文化内涵”等五部分。</w:t>
      </w:r>
    </w:p>
    <w:p/>
    <w:p>
      <w:r>
        <w:t>本书出售、求购地址：https://www.jiaokey.com/book/detail/14473615.html</w:t>
      </w:r>
    </w:p>
    <w:p>
      <w:r>
        <w:t>更多民间工艺美术图书推荐：https://www.jiaokey.com</w:t>
      </w:r>
    </w:p>
    <w:p>
      <w:r>
        <w:t>邰高娣 其他作品：https://www.jiaokey.com/tag/邰高娣.html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关键词搜索：https://www.jiaokey.com/tag/剪纸-民间工艺-中国-通俗读物.html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