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互联网+智慧城市  核心技术及行业应用</w:t>
      </w:r>
    </w:p>
    <w:p>
      <w:r>
        <w:rPr>
          <w:rFonts w:ascii="宋体" w:hAnsi="宋体" w:eastAsia="宋体"/>
          <w:sz w:val="24"/>
        </w:rPr>
        <w:t>强磊，勾善文，林明，曲哲，王红安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互联网+智慧城市  核心技术及行业应用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强磊，勾善文，林明，曲哲，王红安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本书出售、求购地址：https://www.jiaokey.com/book/detail/14472972.html</w:t>
      </w:r>
    </w:p>
    <w:p>
      <w:r>
        <w:t>更多相关图书推荐：https://www.jiaokey.com</w:t>
      </w:r>
    </w:p>
    <w:p>
      <w:r>
        <w:t>强磊，勾善文，林明，曲哲，王红安 其他作品：https://www.jiaokey.com/tag/强磊，勾善文，林明，曲哲，王红安.html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关键词搜索：https://www.jiaokey.com/tag/互联网+智慧城市  核心技术及行业应用.html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