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送瘟神  全国111个文艺黑线人物示众</w:t>
      </w:r>
    </w:p>
    <w:p>
      <w:r>
        <w:rPr>
          <w:rFonts w:ascii="宋体" w:hAnsi="宋体" w:eastAsia="宋体"/>
          <w:sz w:val="24"/>
        </w:rPr>
        <w:t>原中国文联批黑线小组编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送瘟神  全国111个文艺黑线人物示众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原中国文联批黑线小组编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北京师范学院文艺革命编辑部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本书出售、求购地址：https://www.jiaokey.com/book/detail/14471988.html</w:t>
      </w:r>
    </w:p>
    <w:p>
      <w:r>
        <w:t>更多相关图书推荐：https://www.jiaokey.com</w:t>
      </w:r>
    </w:p>
    <w:p>
      <w:r>
        <w:t>原中国文联批黑线小组编 其他作品：https://www.jiaokey.com/tag/原中国文联批黑线小组编.html</w:t>
      </w:r>
    </w:p>
    <w:p>
      <w:r>
        <w:t>北京师范学院文艺革命编辑部 出版图书：https://www.jiaokey.com/tag/北京师范学院文艺革命编辑部.html</w:t>
      </w:r>
    </w:p>
    <w:p>
      <w:r>
        <w:t>关键词搜索：https://www.jiaokey.com/tag/送瘟神  全国111个文艺黑线人物示众.html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