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书名：存在的天命  海德格尔技术哲学文选</w:t>
      </w:r>
    </w:p>
    <w:p>
      <w:r>
        <w:t>作者:（德）马丁·海德格&lt;font color=Red&gt;尔&lt;/font&gt;著；孙周兴编译</w:t>
      </w:r>
    </w:p>
    <w:p>
      <w:r>
        <w:t>出版社:杭州:中国美术学院出版社,2018.03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存在的天命  海德格尔技术哲学文选评论地址：https://www.jiaokey.com/book/detail/14471823.html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