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民国全国名医验案类编续编</w:t>
      </w:r>
    </w:p>
    <w:p>
      <w:r>
        <w:rPr>
          <w:rFonts w:ascii="宋体" w:hAnsi="宋体" w:eastAsia="宋体"/>
          <w:sz w:val="24"/>
        </w:rPr>
        <w:t>（民国）郭奇远选评；唐文吉，唐文奇点校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民国全国名医验案类编续编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（民国）郭奇远选评；唐文吉，唐文奇点校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本书出售、求购地址：https://www.jiaokey.com/book/detail/14471535.html</w:t>
      </w:r>
    </w:p>
    <w:p>
      <w:r>
        <w:t>更多相关图书推荐：https://www.jiaokey.com</w:t>
      </w:r>
    </w:p>
    <w:p>
      <w:r>
        <w:t>（民国）郭奇远选评；唐文吉，唐文奇点校 其他作品：https://www.jiaokey.com/tag/（民国）郭奇远选评；唐文吉，唐文奇点校.html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关键词搜索：https://www.jiaokey.com/tag/民国全国名医验案类编续编.html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