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改变人生的超级记忆术</w:t>
      </w:r>
    </w:p>
    <w:p>
      <w:r>
        <w:rPr>
          <w:rFonts w:ascii="宋体" w:hAnsi="宋体" w:eastAsia="宋体"/>
          <w:sz w:val="24"/>
        </w:rPr>
        <w:t>金鹰 著 · 教客网电子书</w:t>
      </w:r>
    </w:p>
    <w:p>
      <w:r>
        <w:t>找书就上教客网 —— www.jiaokey.com</w:t>
      </w:r>
    </w:p>
    <w:p/>
    <w:p>
      <w:r>
        <w:drawing>
          <wp:inline xmlns:a="http://schemas.openxmlformats.org/drawingml/2006/main" xmlns:pic="http://schemas.openxmlformats.org/drawingml/2006/picture">
            <wp:extent cx="2743200" cy="3867912"/>
            <wp:docPr id="1" name="Picture 1"/>
            <wp:cNvGraphicFramePr>
              <a:graphicFrameLocks noChangeAspect="1"/>
            </wp:cNvGraphicFramePr>
            <a:graphic>
              <a:graphicData uri="http://schemas.openxmlformats.org/drawingml/2006/picture">
                <pic:pic>
                  <pic:nvPicPr>
                    <pic:cNvPr id="0" name="14471222.jpg"/>
                    <pic:cNvPicPr/>
                  </pic:nvPicPr>
                  <pic:blipFill>
                    <a:blip r:embed="rId9"/>
                    <a:stretch>
                      <a:fillRect/>
                    </a:stretch>
                  </pic:blipFill>
                  <pic:spPr>
                    <a:xfrm>
                      <a:off x="0" y="0"/>
                      <a:ext cx="2743200" cy="386791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改变人生的超级记忆术</w:t>
            </w:r>
          </w:p>
        </w:tc>
      </w:tr>
      <w:tr>
        <w:tc>
          <w:tcPr>
            <w:tcW w:type="dxa" w:w="4320"/>
          </w:tcPr>
          <w:p>
            <w:r>
              <w:t>作者</w:t>
            </w:r>
          </w:p>
        </w:tc>
        <w:tc>
          <w:tcPr>
            <w:tcW w:type="dxa" w:w="4320"/>
          </w:tcPr>
          <w:p>
            <w:r>
              <w:t>金鹰</w:t>
            </w:r>
          </w:p>
        </w:tc>
      </w:tr>
      <w:tr>
        <w:tc>
          <w:tcPr>
            <w:tcW w:type="dxa" w:w="4320"/>
          </w:tcPr>
          <w:p>
            <w:r>
              <w:t>出版社</w:t>
            </w:r>
          </w:p>
        </w:tc>
        <w:tc>
          <w:tcPr>
            <w:tcW w:type="dxa" w:w="4320"/>
          </w:tcPr>
          <w:p>
            <w:r>
              <w:t>北京：中国纺织出版社</w:t>
            </w:r>
          </w:p>
        </w:tc>
      </w:tr>
      <w:tr>
        <w:tc>
          <w:tcPr>
            <w:tcW w:type="dxa" w:w="4320"/>
          </w:tcPr>
          <w:p>
            <w:r>
              <w:t>ISBN</w:t>
            </w:r>
          </w:p>
        </w:tc>
        <w:tc>
          <w:tcPr>
            <w:tcW w:type="dxa" w:w="4320"/>
          </w:tcPr>
          <w:p>
            <w:r>
              <w:t>9787518051137</w:t>
            </w:r>
          </w:p>
        </w:tc>
      </w:tr>
      <w:tr>
        <w:tc>
          <w:tcPr>
            <w:tcW w:type="dxa" w:w="4320"/>
          </w:tcPr>
          <w:p>
            <w:r>
              <w:t>出版日期</w:t>
            </w:r>
          </w:p>
        </w:tc>
        <w:tc>
          <w:tcPr>
            <w:tcW w:type="dxa" w:w="4320"/>
          </w:tcPr>
          <w:p>
            <w:r>
              <w:t>2018-09-01</w:t>
            </w:r>
          </w:p>
        </w:tc>
      </w:tr>
      <w:tr>
        <w:tc>
          <w:tcPr>
            <w:tcW w:type="dxa" w:w="4320"/>
          </w:tcPr>
          <w:p>
            <w:r>
              <w:t>页数</w:t>
            </w:r>
          </w:p>
        </w:tc>
        <w:tc>
          <w:tcPr>
            <w:tcW w:type="dxa" w:w="4320"/>
          </w:tcPr>
          <w:p>
            <w:r>
              <w:t>226</w:t>
            </w:r>
          </w:p>
        </w:tc>
      </w:tr>
      <w:tr>
        <w:tc>
          <w:tcPr>
            <w:tcW w:type="dxa" w:w="4320"/>
          </w:tcPr>
          <w:p>
            <w:r>
              <w:t>价格</w:t>
            </w:r>
          </w:p>
        </w:tc>
        <w:tc>
          <w:tcPr>
            <w:tcW w:type="dxa" w:w="4320"/>
          </w:tcPr>
          <w:p>
            <w:r/>
          </w:p>
        </w:tc>
      </w:tr>
      <w:tr>
        <w:tc>
          <w:tcPr>
            <w:tcW w:type="dxa" w:w="4320"/>
          </w:tcPr>
          <w:p>
            <w:r>
              <w:t>关键词</w:t>
            </w:r>
          </w:p>
        </w:tc>
        <w:tc>
          <w:tcPr>
            <w:tcW w:type="dxa" w:w="4320"/>
          </w:tcPr>
          <w:p>
            <w:r>
              <w:t>记忆术</w:t>
            </w:r>
          </w:p>
        </w:tc>
      </w:tr>
      <w:tr>
        <w:tc>
          <w:tcPr>
            <w:tcW w:type="dxa" w:w="4320"/>
          </w:tcPr>
          <w:p>
            <w:r>
              <w:t>分类</w:t>
            </w:r>
          </w:p>
        </w:tc>
        <w:tc>
          <w:tcPr>
            <w:tcW w:type="dxa" w:w="4320"/>
          </w:tcPr>
          <w:p>
            <w:r>
              <w:t>学习与记忆</w:t>
            </w:r>
          </w:p>
        </w:tc>
      </w:tr>
    </w:tbl>
    <w:p/>
    <w:p>
      <w:pPr>
        <w:pStyle w:val="Heading1"/>
      </w:pPr>
      <w:r>
        <w:t>图书介绍</w:t>
      </w:r>
    </w:p>
    <w:p>
      <w:r>
        <w:t>边读精彩故事边学超级记忆术，收获爱情的同时提升大脑技能。记忆训练资深专家金鹰教你一整套应对生活场景需求的记忆方法。《改变人生的超级记忆术》讲述了一对青年男女在工作和学习中如何运用记忆法解决一些实际问题的故事，巧妙地介绍了一些记忆方法和技巧。书中男女主人公从学习记忆法到运用记忆法再到推广记忆法，走过了一段艰苦历程，最终收获了成功，收获了爱情，而这一切的获得，都是因为记忆。本书文字清新，语言流畅，情节生动，可读性强，是学习考试的好帮手，工作生活的好参谋。</w:t>
      </w:r>
    </w:p>
    <w:p/>
    <w:p>
      <w:r>
        <w:t>本书出售、求购地址：https://www.jiaokey.com/book/detail/14471222.html</w:t>
      </w:r>
    </w:p>
    <w:p>
      <w:r>
        <w:t>更多学习与记忆图书推荐：https://www.jiaokey.com</w:t>
      </w:r>
    </w:p>
    <w:p>
      <w:r>
        <w:t>金鹰 其他作品：https://www.jiaokey.com/tag/金鹰.html</w:t>
      </w:r>
    </w:p>
    <w:p>
      <w:r>
        <w:t>北京：中国纺织出版社 出版图书：https://www.jiaokey.com/tag/北京：中国纺织出版社.html</w:t>
      </w:r>
    </w:p>
    <w:p>
      <w:r>
        <w:t>关键词搜索：https://www.jiaokey.com/tag/记忆术.html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