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书名：安顺腊染</w:t>
      </w:r>
    </w:p>
    <w:p>
      <w:r>
        <w:t>作者：洪福远编</w:t>
      </w:r>
    </w:p>
    <w:p>
      <w:r>
        <w:t>出版社：贵阳:贵州美术出版社,1989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安顺腊染 评论地址：https://www.jiaokey.com/book/detail/14469719.html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