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时间周期准确提示买卖点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时间周期准确提示买卖点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本书出售、求购地址：https://www.jiaokey.com/book/detail/14469039.html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关键词搜索：https://www.jiaokey.com/tag/时间周期准确提示买卖点.html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