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日语学习者“请求许可句”的研究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日语学习者“请求许可句”的研究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本书出售、求购地址：https://www.jiaokey.com/book/detail/14468189.html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关键词搜索：https://www.jiaokey.com/tag/日语学习者“请求许可句”的研究.html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