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好孩子好品格故事  谦虚好学篇  熊木匠做椅子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好孩子好品格故事  谦虚好学篇  熊木匠做椅子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本书出售、求购地址：https://www.jiaokey.com/book/detail/14467985.html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关键词搜索：https://www.jiaokey.com/tag/好孩子好品格故事  谦虚好学篇  熊木匠做椅子.html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