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六盘水教育成果展</w:t>
      </w:r>
    </w:p>
    <w:p>
      <w:r>
        <w:rPr>
          <w:rFonts w:ascii="宋体" w:hAnsi="宋体" w:eastAsia="宋体"/>
          <w:sz w:val="24"/>
        </w:rPr>
        <w:t>六盘水市教育局，六盘水市教育学会编；王时明主编；黄初俊，朱大权副主编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六盘水教育成果展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六盘水市教育局，六盘水市教育学会编；王时明主编；黄初俊，朱大权副主编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本书出售、求购地址：https://www.jiaokey.com/book/detail/14466931.html</w:t>
      </w:r>
    </w:p>
    <w:p>
      <w:r>
        <w:t>更多相关图书推荐：https://www.jiaokey.com</w:t>
      </w:r>
    </w:p>
    <w:p>
      <w:r>
        <w:t>六盘水市教育局，六盘水市教育学会编；王时明主编；黄初俊，朱大权副主编 其他作品：https://www.jiaokey.com/tag/六盘水市教育局，六盘水市教育学会编；王时明主编；黄初俊，朱大权副主编.html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关键词搜索：https://www.jiaokey.com/tag/六盘水教育成果展.html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