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新征程  上海国资国企改革发展100例</w:t>
      </w:r>
    </w:p>
    <w:p>
      <w:r>
        <w:t>作者：中共上海市国有资产监督管理委员会委员会，上海市国有资产监督管理委员会编</w:t>
      </w:r>
    </w:p>
    <w:p>
      <w:r>
        <w:t>出版社：上海：上海人民出版社</w:t>
      </w:r>
    </w:p>
    <w:p>
      <w:r>
        <w:t>出版日期：2018.02</w:t>
      </w:r>
    </w:p>
    <w:p>
      <w:r>
        <w:t>总页数：424</w:t>
      </w:r>
    </w:p>
    <w:p>
      <w:r>
        <w:t>更多请访问教客网: www.jiaokey.com</w:t>
      </w:r>
    </w:p>
    <w:p>
      <w:r>
        <w:t>新时代  新征程  上海国资国企改革发展100例 评论地址：https://www.jiaokey.com/book/detail/14465504.html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