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书名：五峰土家族自治县  覃氏光裕堂宗谱</w:t>
      </w:r>
    </w:p>
    <w:p>
      <w:r>
        <w:t>作者：湖北五峰覃氏光&lt;font color=Red&gt;裕&lt;/font&gt;堂宗谱编纂委员会</w:t>
      </w:r>
    </w:p>
    <w:p>
      <w:r>
        <w:t>出版社：2012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五峰土家族自治县  覃氏光裕堂宗谱 评论地址：https://www.jiaokey.com/book/detail/14463907.html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