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神经系统常见疾病伴抑郁诊治指南  培训教材</w:t>
      </w:r>
    </w:p>
    <w:p>
      <w:r>
        <w:rPr>
          <w:rFonts w:ascii="宋体" w:hAnsi="宋体" w:eastAsia="宋体"/>
          <w:sz w:val="24"/>
        </w:rPr>
        <w:t>谢鹏，何金彩主编；中国医师协会神经内科医师分会神经心理与情感障碍专委会组织编写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神经系统常见疾病伴抑郁诊治指南  培训教材</w:t>
            </w:r>
          </w:p>
        </w:tc>
      </w:tr>
      <w:tr>
        <w:tc>
          <w:tcPr>
            <w:tcW w:type="dxa" w:w="4320"/>
          </w:tcPr>
          <w:p>
            <w:r>
              <w:t>作者</w:t>
            </w:r>
          </w:p>
        </w:tc>
        <w:tc>
          <w:tcPr>
            <w:tcW w:type="dxa" w:w="4320"/>
          </w:tcPr>
          <w:p>
            <w:r>
              <w:t>谢鹏，何金彩主编；中国医师协会神经内科医师分会神经心理与情感障碍专委会组织编写</w:t>
            </w:r>
          </w:p>
        </w:tc>
      </w:tr>
      <w:tr>
        <w:tc>
          <w:tcPr>
            <w:tcW w:type="dxa" w:w="4320"/>
          </w:tcPr>
          <w:p>
            <w:r>
              <w:t>出版社</w:t>
            </w:r>
          </w:p>
        </w:tc>
        <w:tc>
          <w:tcPr>
            <w:tcW w:type="dxa" w:w="4320"/>
          </w:tcPr>
          <w:p>
            <w:r>
              <w:t>北京：人民卫生出版社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214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本书出售、求购地址：https://www.jiaokey.com/book/detail/14463720.html</w:t>
      </w:r>
    </w:p>
    <w:p>
      <w:r>
        <w:t>更多相关图书推荐：https://www.jiaokey.com</w:t>
      </w:r>
    </w:p>
    <w:p>
      <w:r>
        <w:t>谢鹏，何金彩主编；中国医师协会神经内科医师分会神经心理与情感障碍专委会组织编写 其他作品：https://www.jiaokey.com/tag/谢鹏，何金彩主编；中国医师协会神经内科医师分会神经心理与情感障碍专委会组织编写.html</w:t>
      </w:r>
    </w:p>
    <w:p>
      <w:r>
        <w:t>北京：人民卫生出版社 出版图书：https://www.jiaokey.com/tag/北京：人民卫生出版社.html</w:t>
      </w:r>
    </w:p>
    <w:p>
      <w:r>
        <w:t>关键词搜索：https://www.jiaokey.com/tag/神经系统常见疾病伴抑郁诊治指南  培训教材.html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