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你无法改变世界时改变自己  人生金书  裸背</w:t>
      </w:r>
    </w:p>
    <w:p>
      <w:r>
        <w:rPr>
          <w:rFonts w:ascii="宋体" w:hAnsi="宋体" w:eastAsia="宋体"/>
          <w:sz w:val="24"/>
        </w:rPr>
        <w:t>桑楚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你无法改变世界时改变自己  人生金书  裸背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本书出售、求购地址：https://www.jiaokey.com/book/detail/14463615.html</w:t>
      </w:r>
    </w:p>
    <w:p>
      <w:r>
        <w:t>更多相关图书推荐：https://www.jiaokey.com</w:t>
      </w:r>
    </w:p>
    <w:p>
      <w:r>
        <w:t>桑楚 其他作品：https://www.jiaokey.com/tag/桑楚.html</w:t>
      </w:r>
    </w:p>
    <w:p>
      <w:r>
        <w:t>关键词搜索：https://www.jiaokey.com/tag/你无法改变世界时改变自己  人生金书  裸背.html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