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书名：跨境电商与多语言服务创新型人才培养  四川外国语大学学生创业案例集</w:t>
      </w:r>
    </w:p>
    <w:p>
      <w:r>
        <w:t>作者：张季菁，秦勇主编</w:t>
      </w:r>
    </w:p>
    <w:p>
      <w:r>
        <w:t>出版社：北京：中国经济出版社</w:t>
      </w:r>
    </w:p>
    <w:p>
      <w:r>
        <w:t>出版日期：2018.07</w:t>
      </w:r>
    </w:p>
    <w:p>
      <w:r>
        <w:t>总页数：162</w:t>
      </w:r>
    </w:p>
    <w:p>
      <w:r>
        <w:t>更多请访问教客网: www.jiaokey.com</w:t>
      </w:r>
    </w:p>
    <w:p>
      <w:r>
        <w:t>跨境电商与多语言服务创新型人才培养  四川外国语大学学生创业案例集 评论地址：https://www.jiaokey.com/book/detail/14463336.html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